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DB83" w14:textId="77777777" w:rsidR="006D14C2" w:rsidRPr="00A16379" w:rsidRDefault="006D14C2" w:rsidP="006D14C2">
      <w:pPr>
        <w:rPr>
          <w:rFonts w:ascii="Times New Roman" w:hAnsi="Times New Roman"/>
          <w:sz w:val="22"/>
          <w:szCs w:val="22"/>
        </w:rPr>
      </w:pPr>
    </w:p>
    <w:p w14:paraId="5EC21CEF" w14:textId="77777777" w:rsidR="006D14C2" w:rsidRPr="00A16379" w:rsidRDefault="006D14C2" w:rsidP="00A16379">
      <w:pPr>
        <w:ind w:firstLine="567"/>
        <w:jc w:val="center"/>
        <w:rPr>
          <w:rFonts w:ascii="Times New Roman" w:hAnsi="Times New Roman"/>
          <w:sz w:val="22"/>
          <w:szCs w:val="22"/>
        </w:rPr>
      </w:pPr>
      <w:r w:rsidRPr="00A16379">
        <w:rPr>
          <w:rFonts w:ascii="Times New Roman" w:hAnsi="Times New Roman"/>
          <w:sz w:val="22"/>
          <w:szCs w:val="22"/>
        </w:rPr>
        <w:t>СОГЛАСИЕ НА ОБРАБОТКУ ПЕРСОНАЛЬНЫХ ДАННЫХ</w:t>
      </w:r>
    </w:p>
    <w:p w14:paraId="7246B028" w14:textId="77777777" w:rsidR="006F0600" w:rsidRPr="00253509" w:rsidRDefault="006F0600" w:rsidP="00253509">
      <w:pPr>
        <w:spacing w:after="0" w:line="240" w:lineRule="auto"/>
        <w:jc w:val="center"/>
        <w:rPr>
          <w:rFonts w:ascii="Times New Roman" w:hAnsi="Times New Roman"/>
          <w:b/>
          <w:sz w:val="22"/>
          <w:szCs w:val="22"/>
        </w:rPr>
      </w:pPr>
    </w:p>
    <w:p w14:paraId="1CE0F46E" w14:textId="402DF5D1" w:rsidR="00013F97" w:rsidRPr="00A16379" w:rsidRDefault="00013F97" w:rsidP="00013F97">
      <w:pPr>
        <w:pStyle w:val="a3"/>
        <w:spacing w:after="0" w:line="240" w:lineRule="auto"/>
        <w:ind w:left="0" w:firstLine="567"/>
        <w:rPr>
          <w:rFonts w:ascii="Times New Roman" w:eastAsia="Times New Roman" w:hAnsi="Times New Roman"/>
          <w:sz w:val="22"/>
          <w:szCs w:val="22"/>
          <w:lang w:eastAsia="ru-RU"/>
        </w:rPr>
      </w:pPr>
      <w:r w:rsidRPr="00253509">
        <w:rPr>
          <w:rFonts w:ascii="Times New Roman" w:hAnsi="Times New Roman"/>
          <w:sz w:val="22"/>
          <w:szCs w:val="22"/>
        </w:rPr>
        <w:t>1. В соответствии с требованиями Федерального закона №152-ФЗ «О персональных данных» выражаю свое согласие на осуществление Обществом с ограниченной ответственностью Лизинговая компания РНКБ (сокращенное наименование – ООО ЛК РНКБ, ОГРН 1179102005466, ИНН 9102225828, расположенным по адресу: 295000, Россия, Республика Крым, г. Симферополь, ул. Большевистская, 28</w:t>
      </w:r>
      <w:r w:rsidR="00F405BE" w:rsidRPr="00A16379">
        <w:rPr>
          <w:rFonts w:ascii="Times New Roman" w:hAnsi="Times New Roman"/>
          <w:sz w:val="22"/>
          <w:szCs w:val="22"/>
        </w:rPr>
        <w:t>, далее также Общество или Оператор</w:t>
      </w:r>
      <w:r w:rsidRPr="00253509">
        <w:rPr>
          <w:rFonts w:ascii="Times New Roman" w:hAnsi="Times New Roman"/>
          <w:sz w:val="22"/>
          <w:szCs w:val="22"/>
        </w:rPr>
        <w:t>) обработки (сбора, систематизации, накопления, хранения, уточнения (обновления, изменения), использования, передачи (в интересах лизинговой компании), обезличивания, блокирования, удаления, уничтожения) персональных данных, для целей сбора, записи, систематизации, накопления, хранения, уточнения (обновления, изменения), извлечения, использования, блокирования, обезличивания, удаления, уничтожения, передачи (предоставления, доступа) персональных данных, а именно: наименования Контрагентов, адреса</w:t>
      </w:r>
      <w:r w:rsidRPr="00A16379">
        <w:rPr>
          <w:rFonts w:ascii="Times New Roman" w:hAnsi="Times New Roman"/>
          <w:sz w:val="22"/>
          <w:szCs w:val="22"/>
        </w:rPr>
        <w:t xml:space="preserve"> места регистрации и фактического проживания</w:t>
      </w:r>
      <w:r w:rsidRPr="00253509">
        <w:rPr>
          <w:rFonts w:ascii="Times New Roman" w:hAnsi="Times New Roman"/>
          <w:sz w:val="22"/>
          <w:szCs w:val="22"/>
        </w:rPr>
        <w:t xml:space="preserve">, телефоны, адреса электронной почты, ИНН/КПП/ОГРНИП, ФИО, дата и место рождения, паспортные данные, условия по лизингу, сведения о доходах, информация об имущественном положении (в том числе данные об имуществе), сведения о месте работы, контактные телефоны, иные сведения для связи с субъектом персональных данных, информация о гражданстве, пол, данные миграционной карты, данные и реквизиты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СНИЛС, </w:t>
      </w:r>
      <w:r w:rsidRPr="00A16379">
        <w:rPr>
          <w:rFonts w:ascii="Times New Roman" w:hAnsi="Times New Roman"/>
          <w:sz w:val="22"/>
          <w:szCs w:val="22"/>
        </w:rPr>
        <w:t xml:space="preserve"> </w:t>
      </w:r>
      <w:r w:rsidRPr="00253509">
        <w:rPr>
          <w:rFonts w:ascii="Times New Roman" w:hAnsi="Times New Roman"/>
          <w:sz w:val="22"/>
          <w:szCs w:val="22"/>
        </w:rPr>
        <w:t xml:space="preserve">сведения об образовании, информация об участии в деятельности и(или) капитале юридических лиц (наименование, должность, доля участия в уставном капитале), фотографии, сведения о заключении брака, об условиях брачного договора, сведения о членстве в саморегулируемой организации, </w:t>
      </w:r>
      <w:r w:rsidRPr="00A16379">
        <w:rPr>
          <w:rFonts w:ascii="Times New Roman" w:eastAsia="Times New Roman" w:hAnsi="Times New Roman"/>
          <w:sz w:val="22"/>
          <w:szCs w:val="22"/>
          <w:lang w:eastAsia="ru-RU"/>
        </w:rPr>
        <w:t>профессии</w:t>
      </w:r>
      <w:r w:rsidRPr="00253509">
        <w:rPr>
          <w:rFonts w:ascii="Times New Roman" w:hAnsi="Times New Roman"/>
          <w:sz w:val="22"/>
          <w:szCs w:val="22"/>
        </w:rPr>
        <w:t>, сведения о трудоустройстве (в том числе месте работы, занимаемой должности), иные сведения о месте работы, факт наличия или отсутствия возбуждения уголовных и/или административных дел по профессиональной деятельности иная информация, содержащаяся в документах (копиях документов), предоставляемых субъектом персональных данных.</w:t>
      </w:r>
    </w:p>
    <w:p w14:paraId="7D0DEA36" w14:textId="3E3C1B62" w:rsidR="00013F97" w:rsidRPr="00A16379" w:rsidRDefault="00013F97" w:rsidP="00013F97">
      <w:pPr>
        <w:spacing w:after="0" w:line="240" w:lineRule="auto"/>
        <w:ind w:firstLine="567"/>
        <w:rPr>
          <w:rFonts w:ascii="Times New Roman" w:hAnsi="Times New Roman"/>
          <w:sz w:val="22"/>
          <w:szCs w:val="22"/>
        </w:rPr>
      </w:pPr>
      <w:r w:rsidRPr="00253509">
        <w:rPr>
          <w:rFonts w:ascii="Times New Roman" w:hAnsi="Times New Roman"/>
          <w:sz w:val="22"/>
          <w:szCs w:val="22"/>
        </w:rPr>
        <w:t>Указанные персональные данные предоставляются для целей:</w:t>
      </w:r>
    </w:p>
    <w:p w14:paraId="66BC2A77" w14:textId="4300C78D" w:rsidR="00145C33" w:rsidRPr="00A16379" w:rsidRDefault="00013F97" w:rsidP="00013F97">
      <w:pPr>
        <w:spacing w:after="0" w:line="240" w:lineRule="auto"/>
        <w:ind w:firstLine="567"/>
        <w:rPr>
          <w:rFonts w:ascii="Times New Roman" w:hAnsi="Times New Roman"/>
          <w:sz w:val="22"/>
          <w:szCs w:val="22"/>
        </w:rPr>
      </w:pPr>
      <w:r w:rsidRPr="00253509">
        <w:rPr>
          <w:rFonts w:ascii="Times New Roman" w:hAnsi="Times New Roman"/>
          <w:sz w:val="22"/>
          <w:szCs w:val="22"/>
        </w:rPr>
        <w:t>- рассмотрения Заявки на предоставление лизинга</w:t>
      </w:r>
      <w:r w:rsidR="00145C33" w:rsidRPr="00A16379">
        <w:rPr>
          <w:rFonts w:ascii="Times New Roman" w:hAnsi="Times New Roman"/>
        </w:rPr>
        <w:t>;</w:t>
      </w:r>
    </w:p>
    <w:p w14:paraId="1EF6FEBA" w14:textId="22F34AE1" w:rsidR="00013F97" w:rsidRPr="00A16379" w:rsidRDefault="00013F97" w:rsidP="00013F97">
      <w:pPr>
        <w:spacing w:after="0" w:line="240" w:lineRule="auto"/>
        <w:ind w:firstLine="567"/>
        <w:rPr>
          <w:rFonts w:ascii="Times New Roman" w:hAnsi="Times New Roman"/>
          <w:sz w:val="22"/>
          <w:szCs w:val="22"/>
        </w:rPr>
      </w:pPr>
      <w:r w:rsidRPr="00253509">
        <w:rPr>
          <w:rFonts w:ascii="Times New Roman" w:hAnsi="Times New Roman"/>
          <w:sz w:val="22"/>
          <w:szCs w:val="22"/>
        </w:rPr>
        <w:t>-</w:t>
      </w:r>
      <w:r w:rsidR="00145C33" w:rsidRPr="00A16379">
        <w:rPr>
          <w:rFonts w:ascii="Times New Roman" w:hAnsi="Times New Roman"/>
          <w:sz w:val="22"/>
          <w:szCs w:val="22"/>
        </w:rPr>
        <w:t xml:space="preserve"> </w:t>
      </w:r>
      <w:r w:rsidRPr="00253509">
        <w:rPr>
          <w:rFonts w:ascii="Times New Roman" w:hAnsi="Times New Roman"/>
          <w:sz w:val="22"/>
          <w:szCs w:val="22"/>
        </w:rPr>
        <w:t>заключения и исполнения Договора(ов) лизинга, Договора(ов) купли-продажи предмета(ов) лизинга (выкупа предмета(ов) лизинга), Договора(ов) страхования предмета лизинга, Агентского(их) договора(ов), Договора(ов) залога, Договора(ов) Поручительства, Договора(ов) аренды, в том числе с правом выкупа, Договора(ов) банковской гарантии, Договора(ов) залога, Договора(ов) уступки требования (цессии)/перевода долга/передачи договора(ов), иных, сопутствующих лизинговой сделке договоров и соглашений, в том числе для принятия ООО ЛК РНКБ решения о возможности заключения указанного(ых) Договора(ов) и их дальнейшего исполнения, проверки корректности предоставленных мною сведений, принятия решений или совершения иных действий, порождающих юридические последствия в отношении меня и иных лиц;</w:t>
      </w:r>
    </w:p>
    <w:p w14:paraId="0496DA2D" w14:textId="6A8C7021"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253509">
        <w:rPr>
          <w:rFonts w:ascii="Times New Roman" w:hAnsi="Times New Roman"/>
          <w:sz w:val="22"/>
          <w:szCs w:val="22"/>
        </w:rPr>
        <w:t xml:space="preserve">- получения </w:t>
      </w:r>
      <w:r w:rsidRPr="00A16379">
        <w:rPr>
          <w:rFonts w:ascii="Times New Roman" w:eastAsia="Times New Roman" w:hAnsi="Times New Roman"/>
          <w:lang w:eastAsia="ru-RU"/>
        </w:rPr>
        <w:t>ООО ЛК РНКБ</w:t>
      </w:r>
      <w:r w:rsidRPr="00A16379">
        <w:rPr>
          <w:rFonts w:ascii="Times New Roman" w:hAnsi="Times New Roman"/>
        </w:rPr>
        <w:t xml:space="preserve"> необходимой информации в отношении меня из бюро кредитных историй и предоставления согласия в бюро кредитных историй по запросу в соответствии с Федеральным законом от 30.12.2004 г. № 218-ФЗ «О кредитных историях»;</w:t>
      </w:r>
    </w:p>
    <w:p w14:paraId="2A3C9118" w14:textId="28B68C63"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253509">
        <w:rPr>
          <w:rFonts w:ascii="Times New Roman" w:hAnsi="Times New Roman"/>
          <w:sz w:val="22"/>
          <w:szCs w:val="22"/>
        </w:rPr>
        <w:t xml:space="preserve">- составления отчетности банковской группы с участием </w:t>
      </w:r>
      <w:r w:rsidRPr="00A16379">
        <w:rPr>
          <w:rFonts w:ascii="Times New Roman" w:eastAsia="Times New Roman" w:hAnsi="Times New Roman"/>
          <w:lang w:eastAsia="ru-RU"/>
        </w:rPr>
        <w:t>ООО ЛК РНКБ</w:t>
      </w:r>
      <w:r w:rsidRPr="00A16379">
        <w:rPr>
          <w:rFonts w:ascii="Times New Roman" w:hAnsi="Times New Roman"/>
        </w:rPr>
        <w:t>,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для целей составления отчетности ООО ЛК РНКБ и оценки рисков ООО ЛК РНКБ;</w:t>
      </w:r>
    </w:p>
    <w:p w14:paraId="709707A7" w14:textId="7E34891A"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253509">
        <w:rPr>
          <w:rFonts w:ascii="Times New Roman" w:hAnsi="Times New Roman"/>
          <w:sz w:val="22"/>
          <w:szCs w:val="22"/>
        </w:rPr>
        <w:t>- проверки достоверности моих персональных данных, содержащихся в предоставленных мною информации и документах.</w:t>
      </w:r>
    </w:p>
    <w:p w14:paraId="6D0D8BE0" w14:textId="1D242650" w:rsidR="00013F97" w:rsidRPr="00253509" w:rsidRDefault="00013F97" w:rsidP="00253509">
      <w:pPr>
        <w:spacing w:after="0" w:line="240" w:lineRule="auto"/>
        <w:ind w:firstLine="567"/>
        <w:rPr>
          <w:rFonts w:ascii="Times New Roman" w:hAnsi="Times New Roman"/>
          <w:sz w:val="22"/>
          <w:szCs w:val="22"/>
        </w:rPr>
      </w:pPr>
      <w:r w:rsidRPr="00253509">
        <w:rPr>
          <w:rFonts w:ascii="Times New Roman" w:hAnsi="Times New Roman"/>
          <w:sz w:val="22"/>
          <w:szCs w:val="22"/>
        </w:rPr>
        <w:t xml:space="preserve">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w:t>
      </w:r>
      <w:r w:rsidR="006D14C2" w:rsidRPr="00A16379">
        <w:rPr>
          <w:rFonts w:ascii="Times New Roman" w:hAnsi="Times New Roman"/>
          <w:sz w:val="22"/>
          <w:szCs w:val="22"/>
        </w:rPr>
        <w:t xml:space="preserve">Согласие предоставляется с момента отправки заявки на лизинг на официальном сайте ООО ЛК РНКБ. Срок действия настоящего Согласия - вступает в силу со дня отправки заявки на лизинг на официальном сайте ООО ЛК РНКБ и </w:t>
      </w:r>
      <w:r w:rsidR="00145C33" w:rsidRPr="00A16379">
        <w:rPr>
          <w:rFonts w:ascii="Times New Roman" w:hAnsi="Times New Roman"/>
          <w:sz w:val="22"/>
          <w:szCs w:val="22"/>
        </w:rPr>
        <w:t xml:space="preserve">действует </w:t>
      </w:r>
      <w:r w:rsidR="00145C33" w:rsidRPr="00A16379">
        <w:rPr>
          <w:rFonts w:ascii="Times New Roman" w:hAnsi="Times New Roman"/>
          <w:color w:val="22272F"/>
          <w:sz w:val="22"/>
          <w:szCs w:val="22"/>
          <w:shd w:val="clear" w:color="auto" w:fill="FFFFFF"/>
        </w:rPr>
        <w:t>до момента достижения целей обработки (распространения) персональных данных, указанных в п.1 настоящего Согласии на обработку персональных данных</w:t>
      </w:r>
      <w:r w:rsidR="00145C33" w:rsidRPr="00A16379">
        <w:rPr>
          <w:rFonts w:ascii="Times New Roman" w:hAnsi="Times New Roman"/>
          <w:sz w:val="22"/>
          <w:szCs w:val="22"/>
        </w:rPr>
        <w:t>.</w:t>
      </w:r>
      <w:r w:rsidR="006D14C2" w:rsidRPr="00A16379">
        <w:rPr>
          <w:rFonts w:ascii="Times New Roman" w:hAnsi="Times New Roman"/>
          <w:sz w:val="22"/>
          <w:szCs w:val="22"/>
        </w:rPr>
        <w:t xml:space="preserve"> Настоящее согласие может быть отозвано Заявителем</w:t>
      </w:r>
      <w:r w:rsidR="00145C33" w:rsidRPr="00A16379">
        <w:rPr>
          <w:rFonts w:ascii="Times New Roman" w:hAnsi="Times New Roman"/>
          <w:sz w:val="22"/>
          <w:szCs w:val="22"/>
        </w:rPr>
        <w:t xml:space="preserve"> в любое время</w:t>
      </w:r>
      <w:r w:rsidR="006D14C2" w:rsidRPr="00A16379">
        <w:rPr>
          <w:rFonts w:ascii="Times New Roman" w:hAnsi="Times New Roman"/>
          <w:sz w:val="22"/>
          <w:szCs w:val="22"/>
        </w:rPr>
        <w:t xml:space="preserve"> при предоставлении в </w:t>
      </w:r>
      <w:r w:rsidR="00145C33" w:rsidRPr="00A16379">
        <w:rPr>
          <w:rFonts w:ascii="Times New Roman" w:hAnsi="Times New Roman"/>
          <w:sz w:val="22"/>
          <w:szCs w:val="22"/>
        </w:rPr>
        <w:t xml:space="preserve">ООО ЛК РНКБ </w:t>
      </w:r>
      <w:r w:rsidR="006D14C2" w:rsidRPr="00A16379">
        <w:rPr>
          <w:rFonts w:ascii="Times New Roman" w:hAnsi="Times New Roman"/>
          <w:sz w:val="22"/>
          <w:szCs w:val="22"/>
        </w:rPr>
        <w:t xml:space="preserve">заявления в простой письменной форме. </w:t>
      </w:r>
    </w:p>
    <w:p w14:paraId="10C88B55" w14:textId="63C02AA1" w:rsidR="00013F97" w:rsidRPr="00A16379" w:rsidRDefault="00013F97" w:rsidP="00013F97">
      <w:pPr>
        <w:spacing w:after="0" w:line="240" w:lineRule="auto"/>
        <w:ind w:firstLine="567"/>
        <w:rPr>
          <w:rFonts w:ascii="Times New Roman" w:hAnsi="Times New Roman"/>
          <w:sz w:val="22"/>
          <w:szCs w:val="22"/>
        </w:rPr>
      </w:pPr>
      <w:r w:rsidRPr="00253509">
        <w:rPr>
          <w:rFonts w:ascii="Times New Roman" w:hAnsi="Times New Roman"/>
          <w:sz w:val="22"/>
          <w:szCs w:val="22"/>
        </w:rPr>
        <w:t xml:space="preserve">2. В соответствии с требованиями Федерального закона №152-ФЗ «О персональных данных» выражаю свое согласие на осуществление Обществом с ограниченной ответственностью Лизинговая компания РНКБ (сокращенное наименование – ООО ЛК РНКБ, ОГРН 1179102005466, ИНН 9102225828, </w:t>
      </w:r>
      <w:r w:rsidRPr="00253509">
        <w:rPr>
          <w:rFonts w:ascii="Times New Roman" w:hAnsi="Times New Roman"/>
          <w:sz w:val="22"/>
          <w:szCs w:val="22"/>
        </w:rPr>
        <w:lastRenderedPageBreak/>
        <w:t>расположенным по адресу: 295000, Россия, Республика Крым, г. Симферополь, ул. Большевистская, 28</w:t>
      </w:r>
      <w:r w:rsidR="00F405BE" w:rsidRPr="00A16379">
        <w:rPr>
          <w:rFonts w:ascii="Times New Roman" w:hAnsi="Times New Roman"/>
        </w:rPr>
        <w:t>, далее также Общество или Оператор</w:t>
      </w:r>
      <w:r w:rsidRPr="00A16379">
        <w:rPr>
          <w:rFonts w:ascii="Times New Roman" w:hAnsi="Times New Roman"/>
        </w:rPr>
        <w:t xml:space="preserve">) передачи (распространение, предоставление, доступ) третьим лицам </w:t>
      </w:r>
      <w:r w:rsidR="006D14C2" w:rsidRPr="00A16379">
        <w:rPr>
          <w:rFonts w:ascii="Times New Roman" w:hAnsi="Times New Roman"/>
        </w:rPr>
        <w:t xml:space="preserve">в частности, но не ограничиваясь, </w:t>
      </w:r>
      <w:r w:rsidR="00145C33" w:rsidRPr="00A16379">
        <w:rPr>
          <w:rFonts w:ascii="Times New Roman" w:hAnsi="Times New Roman"/>
        </w:rPr>
        <w:t xml:space="preserve">РНКБ Банк (ПАО), адрес: Крым респ., г. Симферополь, ул. Набережная Имени 60-Летия СССР, д. 34; ООО РНКБ СТРАХОВАНИЕ, адрес: г. Москва, вн.тер.г. муниципальный округ Даниловский, ул Ленинская Слобода, д.19, этаж3, помещ.70 </w:t>
      </w:r>
      <w:r w:rsidRPr="00A16379">
        <w:rPr>
          <w:rFonts w:ascii="Times New Roman" w:hAnsi="Times New Roman"/>
        </w:rPr>
        <w:t xml:space="preserve">для целей сбора, записи, систематизации, накопления, хранения, уточнения (обновления, изменения), извлечения, использования, блокирования, обезличивания, удаления, уничтожения, передачи (предоставления, доступа) персональных данных, а именно: наименования Контрагентов, адреса места регистрации и фактического проживания, телефоны, адреса электронной почты, ИНН/КПП/ОГРН, ФИО, дата и место рождения, паспортные данные, условия по лизингу, сведения о доходах, информация об имущественном положении (в том числе данные об имуществе), сведения о месте работы, контактные телефоны, иные сведения для связи с субъектом персональных данных, информация о гражданстве, пол данные миграционной карты, данные и реквизиты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СНИЛС, сведения об образовании, информация об участии в деятельности и(или) капитале юридических лиц (наименование, должность, доля участия в уставном капитале), фотографии, сведения о заключении брака, об условиях брачного договора, сведения о членстве в саморегулируемой организации, </w:t>
      </w:r>
      <w:r w:rsidRPr="00A16379">
        <w:rPr>
          <w:rFonts w:ascii="Times New Roman" w:eastAsia="Times New Roman" w:hAnsi="Times New Roman"/>
          <w:lang w:eastAsia="ru-RU"/>
        </w:rPr>
        <w:t>профессии</w:t>
      </w:r>
      <w:r w:rsidRPr="00A16379">
        <w:rPr>
          <w:rFonts w:ascii="Times New Roman" w:hAnsi="Times New Roman"/>
        </w:rPr>
        <w:t xml:space="preserve">, сведения о трудоустройстве (в том числе месте работы, занимаемой должности), иные сведения о месте работы, факт наличия или отсутствия возбуждения уголовных и/или административных дел по профессиональной деятельности иная информация, содержащаяся в документах (копиях документов), предоставляемых субъектом персональных данных.  </w:t>
      </w:r>
    </w:p>
    <w:p w14:paraId="78960382" w14:textId="407CB42A" w:rsidR="00013F97" w:rsidRPr="00A16379" w:rsidRDefault="00013F97" w:rsidP="00013F97">
      <w:pPr>
        <w:spacing w:after="0" w:line="240" w:lineRule="auto"/>
        <w:ind w:firstLine="567"/>
        <w:rPr>
          <w:rFonts w:ascii="Times New Roman" w:hAnsi="Times New Roman"/>
          <w:sz w:val="22"/>
          <w:szCs w:val="22"/>
        </w:rPr>
      </w:pPr>
      <w:r w:rsidRPr="00253509">
        <w:rPr>
          <w:rFonts w:ascii="Times New Roman" w:hAnsi="Times New Roman"/>
          <w:sz w:val="22"/>
          <w:szCs w:val="22"/>
        </w:rPr>
        <w:t>Указанные персональные данные предоставляются для целей:</w:t>
      </w:r>
    </w:p>
    <w:p w14:paraId="2E1184F1" w14:textId="0B1883B5" w:rsidR="00013F97" w:rsidRPr="00A16379" w:rsidRDefault="00013F97" w:rsidP="00013F97">
      <w:pPr>
        <w:spacing w:after="0" w:line="240" w:lineRule="auto"/>
        <w:ind w:firstLine="567"/>
        <w:rPr>
          <w:rFonts w:ascii="Times New Roman" w:hAnsi="Times New Roman"/>
          <w:sz w:val="22"/>
          <w:szCs w:val="22"/>
        </w:rPr>
      </w:pPr>
      <w:r w:rsidRPr="00253509">
        <w:rPr>
          <w:rFonts w:ascii="Times New Roman" w:hAnsi="Times New Roman"/>
          <w:sz w:val="22"/>
          <w:szCs w:val="22"/>
        </w:rPr>
        <w:t>- рассмотрения Заявки на предоставление лизинга</w:t>
      </w:r>
      <w:r w:rsidR="00747AEE" w:rsidRPr="00A16379">
        <w:rPr>
          <w:rFonts w:ascii="Times New Roman" w:hAnsi="Times New Roman"/>
        </w:rPr>
        <w:t>,</w:t>
      </w:r>
      <w:r w:rsidRPr="00A16379">
        <w:rPr>
          <w:rFonts w:ascii="Times New Roman" w:hAnsi="Times New Roman"/>
        </w:rPr>
        <w:t xml:space="preserve"> а также для целей заключения и исполнения Договора(</w:t>
      </w:r>
      <w:r w:rsidRPr="00253509">
        <w:rPr>
          <w:rFonts w:ascii="Times New Roman" w:hAnsi="Times New Roman"/>
          <w:sz w:val="22"/>
          <w:szCs w:val="22"/>
        </w:rPr>
        <w:t>ов) лизинга, Договора(ов) купли-продажи предмета(ов) лизинга (выкупа предмета(ов) лизинга), Договора(ов) страхования предмета лизинга, Агентского(их) договора(ов), Договора(ов) залога, Договора(ов) Поручительства, Договора(ов) аренды, в том числе с правом выкупа, Договора(ов) банковской гарантии, Договора(ов) залога, Договора(ов) уступки требования (цессии)/перевода долга/передачи договора(ов), иных, сопутствующих лизинговой сделке договоров и соглашений, в том числе для принятия ООО ЛК РНКБ решения о возможности заключения указанного(ых) Договора(ов) и их дальнейшего исполнения, проверки корректности предоставленных мною сведений, принятия решений или совершения иных действий, порождающих юридические последствия в отношении меня и иных лиц;</w:t>
      </w:r>
    </w:p>
    <w:p w14:paraId="7125EEFC" w14:textId="46815F11"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253509">
        <w:rPr>
          <w:rFonts w:ascii="Times New Roman" w:hAnsi="Times New Roman"/>
          <w:sz w:val="22"/>
          <w:szCs w:val="22"/>
        </w:rPr>
        <w:t>- получения Оператором необходимой информации в отношении меня из бюро кредитных историй и предоставления согласия в бюро кредитных историй по запросу в соответствии с Федеральным законом от 30.12.2004 г. № 218-ФЗ «О кредитных историях»;</w:t>
      </w:r>
    </w:p>
    <w:p w14:paraId="574E26CB" w14:textId="6C28DE5F"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253509">
        <w:rPr>
          <w:rFonts w:ascii="Times New Roman" w:hAnsi="Times New Roman"/>
          <w:sz w:val="22"/>
          <w:szCs w:val="22"/>
        </w:rPr>
        <w:t>- составления отчетности банковской группы с участием Оператора,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для целей составления отчетности ООО ЛК РНКБ и оценки рисков ООО ЛК РНКБ;</w:t>
      </w:r>
    </w:p>
    <w:p w14:paraId="6C330D4A" w14:textId="5A4F4356"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253509">
        <w:rPr>
          <w:rFonts w:ascii="Times New Roman" w:hAnsi="Times New Roman"/>
          <w:sz w:val="22"/>
          <w:szCs w:val="22"/>
        </w:rPr>
        <w:t>- проверки достоверности моих персональных данных, содержащихся в предоставленных мною информации и документах;</w:t>
      </w:r>
    </w:p>
    <w:p w14:paraId="7D91BE06" w14:textId="49A98567"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A16379">
        <w:rPr>
          <w:rFonts w:ascii="Times New Roman" w:eastAsia="Times New Roman" w:hAnsi="Times New Roman"/>
          <w:sz w:val="22"/>
          <w:szCs w:val="22"/>
          <w:lang w:eastAsia="ru-RU"/>
        </w:rPr>
        <w:t>- передач</w:t>
      </w:r>
      <w:r w:rsidR="00172FAE" w:rsidRPr="00A16379">
        <w:rPr>
          <w:rFonts w:ascii="Times New Roman" w:eastAsia="Times New Roman" w:hAnsi="Times New Roman"/>
          <w:sz w:val="22"/>
          <w:szCs w:val="22"/>
          <w:lang w:eastAsia="ru-RU"/>
        </w:rPr>
        <w:t>и</w:t>
      </w:r>
      <w:r w:rsidRPr="00253509">
        <w:rPr>
          <w:rFonts w:ascii="Times New Roman" w:hAnsi="Times New Roman"/>
          <w:sz w:val="22"/>
          <w:szCs w:val="22"/>
        </w:rPr>
        <w:t xml:space="preserve"> (предоставления) персональных данных контрагентам ООО ЛК РНКБ, с которыми у ООО ЛК РНКБ заключен(ы) договор(ы) на предоставление услуг по осуществлению информационной рассылки посредством мобильной подвижной связи с помощью SMS-уведомлений, с условием обеспечения конфиденциальности передаваемых сведений в целях исполнения заключенного(ых) между мной и </w:t>
      </w:r>
      <w:r w:rsidRPr="00A16379">
        <w:rPr>
          <w:rFonts w:ascii="Times New Roman" w:eastAsia="Times New Roman" w:hAnsi="Times New Roman"/>
          <w:lang w:eastAsia="ru-RU"/>
        </w:rPr>
        <w:t>ООО ЛК РНКБ</w:t>
      </w:r>
      <w:r w:rsidRPr="00A16379">
        <w:rPr>
          <w:rFonts w:ascii="Times New Roman" w:hAnsi="Times New Roman"/>
        </w:rPr>
        <w:t xml:space="preserve"> Договора(</w:t>
      </w:r>
      <w:r w:rsidRPr="00253509">
        <w:rPr>
          <w:rFonts w:ascii="Times New Roman" w:hAnsi="Times New Roman"/>
          <w:sz w:val="22"/>
          <w:szCs w:val="22"/>
        </w:rPr>
        <w:t xml:space="preserve">ов); </w:t>
      </w:r>
      <w:r w:rsidRPr="00A16379">
        <w:rPr>
          <w:rFonts w:ascii="Times New Roman" w:eastAsia="Times New Roman" w:hAnsi="Times New Roman"/>
          <w:lang w:eastAsia="ru-RU"/>
        </w:rPr>
        <w:t xml:space="preserve">  </w:t>
      </w:r>
    </w:p>
    <w:p w14:paraId="5B33ECFB" w14:textId="76E7E27C" w:rsidR="00013F97" w:rsidRPr="00A16379" w:rsidRDefault="00013F97" w:rsidP="00013F97">
      <w:pPr>
        <w:spacing w:after="0" w:line="240" w:lineRule="auto"/>
        <w:ind w:firstLine="567"/>
        <w:rPr>
          <w:rFonts w:ascii="Times New Roman" w:eastAsia="Times New Roman" w:hAnsi="Times New Roman"/>
          <w:sz w:val="22"/>
          <w:szCs w:val="22"/>
          <w:lang w:eastAsia="ru-RU"/>
        </w:rPr>
      </w:pPr>
      <w:r w:rsidRPr="00A16379">
        <w:rPr>
          <w:rFonts w:ascii="Times New Roman" w:eastAsia="Times New Roman" w:hAnsi="Times New Roman"/>
          <w:sz w:val="22"/>
          <w:szCs w:val="22"/>
          <w:lang w:eastAsia="ru-RU"/>
        </w:rPr>
        <w:t>- передач</w:t>
      </w:r>
      <w:r w:rsidR="00172FAE" w:rsidRPr="00A16379">
        <w:rPr>
          <w:rFonts w:ascii="Times New Roman" w:eastAsia="Times New Roman" w:hAnsi="Times New Roman"/>
          <w:sz w:val="22"/>
          <w:szCs w:val="22"/>
          <w:lang w:eastAsia="ru-RU"/>
        </w:rPr>
        <w:t>и</w:t>
      </w:r>
      <w:r w:rsidRPr="00253509">
        <w:rPr>
          <w:rFonts w:ascii="Times New Roman" w:hAnsi="Times New Roman"/>
          <w:sz w:val="22"/>
          <w:szCs w:val="22"/>
        </w:rPr>
        <w:t xml:space="preserve"> моих персональных данных третьим лицам в случае перехода в порядке правопреемства прав и обязанностей </w:t>
      </w:r>
      <w:r w:rsidRPr="00A16379">
        <w:rPr>
          <w:rFonts w:ascii="Times New Roman" w:eastAsia="Times New Roman" w:hAnsi="Times New Roman"/>
          <w:lang w:eastAsia="ru-RU"/>
        </w:rPr>
        <w:t xml:space="preserve">ООО ЛК РНКБ </w:t>
      </w:r>
      <w:r w:rsidRPr="00A16379">
        <w:rPr>
          <w:rFonts w:ascii="Times New Roman" w:hAnsi="Times New Roman"/>
        </w:rPr>
        <w:t xml:space="preserve"> и/или меня по Договору(</w:t>
      </w:r>
      <w:r w:rsidRPr="00253509">
        <w:rPr>
          <w:rFonts w:ascii="Times New Roman" w:hAnsi="Times New Roman"/>
          <w:sz w:val="22"/>
          <w:szCs w:val="22"/>
        </w:rPr>
        <w:t xml:space="preserve">ам) к другому лицу, перевода долга по Договору(ам), уступки прав требования по Договору(ам), в случае осуществления действий, связанных с неисполнением и/или ненадлежащим исполнением </w:t>
      </w:r>
      <w:r w:rsidRPr="00A16379">
        <w:rPr>
          <w:rFonts w:ascii="Times New Roman" w:eastAsia="Times New Roman" w:hAnsi="Times New Roman"/>
          <w:lang w:eastAsia="ru-RU"/>
        </w:rPr>
        <w:t>мной</w:t>
      </w:r>
      <w:r w:rsidRPr="00A16379">
        <w:rPr>
          <w:rFonts w:ascii="Times New Roman" w:hAnsi="Times New Roman"/>
        </w:rPr>
        <w:t xml:space="preserve"> своих обязательств по Договору(</w:t>
      </w:r>
      <w:r w:rsidRPr="00253509">
        <w:rPr>
          <w:rFonts w:ascii="Times New Roman" w:hAnsi="Times New Roman"/>
          <w:sz w:val="22"/>
          <w:szCs w:val="22"/>
        </w:rPr>
        <w:t>ам), для обслуживания долга по Договору(ам) и сбора задолженности, в том числе в случае передачи функций и/или полномочий по обслуживанию долга и сбору задолженности любым третьим лицам, передачи в залог любым третьим лицам или обременения иным образом прав требования по Договору(ам).</w:t>
      </w:r>
    </w:p>
    <w:p w14:paraId="72173C50" w14:textId="61679D9F" w:rsidR="00013F97" w:rsidRPr="00253509" w:rsidRDefault="00013F97" w:rsidP="00253509">
      <w:pPr>
        <w:spacing w:after="0" w:line="240" w:lineRule="auto"/>
        <w:ind w:firstLine="567"/>
        <w:rPr>
          <w:rFonts w:ascii="Times New Roman" w:hAnsi="Times New Roman"/>
          <w:sz w:val="22"/>
          <w:szCs w:val="22"/>
        </w:rPr>
      </w:pPr>
      <w:r w:rsidRPr="00253509">
        <w:rPr>
          <w:rFonts w:ascii="Times New Roman" w:hAnsi="Times New Roman"/>
          <w:sz w:val="22"/>
          <w:szCs w:val="22"/>
        </w:rPr>
        <w:t xml:space="preserve">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w:t>
      </w:r>
      <w:r w:rsidR="006D14C2" w:rsidRPr="00A16379">
        <w:rPr>
          <w:rFonts w:ascii="Times New Roman" w:hAnsi="Times New Roman"/>
          <w:sz w:val="22"/>
          <w:szCs w:val="22"/>
        </w:rPr>
        <w:t xml:space="preserve">Согласие предоставляется с момента отправки заявки на лизинг на официальном сайте ООО ЛК РНКБ. Срок действия настоящего Согласия - вступает в силу со дня отправки заявки на лизинг на официальном сайте ООО ЛК РНКБ и действует </w:t>
      </w:r>
      <w:r w:rsidR="00747AEE" w:rsidRPr="00A16379">
        <w:rPr>
          <w:rFonts w:ascii="Times New Roman" w:hAnsi="Times New Roman"/>
          <w:color w:val="22272F"/>
          <w:sz w:val="22"/>
          <w:szCs w:val="22"/>
          <w:shd w:val="clear" w:color="auto" w:fill="FFFFFF"/>
        </w:rPr>
        <w:t>до момента достижения целей обработки (распространения) персональных данных, указанных в п.2 настоящего Согласии на обработку персональных данных</w:t>
      </w:r>
      <w:r w:rsidR="006D14C2" w:rsidRPr="00A16379">
        <w:rPr>
          <w:rFonts w:ascii="Times New Roman" w:hAnsi="Times New Roman"/>
          <w:sz w:val="22"/>
          <w:szCs w:val="22"/>
        </w:rPr>
        <w:t xml:space="preserve">. Настоящее согласие может быть отозвано Заявителем </w:t>
      </w:r>
      <w:r w:rsidR="00747AEE" w:rsidRPr="00A16379">
        <w:rPr>
          <w:rFonts w:ascii="Times New Roman" w:hAnsi="Times New Roman"/>
          <w:sz w:val="22"/>
          <w:szCs w:val="22"/>
        </w:rPr>
        <w:t xml:space="preserve">в любое время </w:t>
      </w:r>
      <w:r w:rsidR="006D14C2" w:rsidRPr="00A16379">
        <w:rPr>
          <w:rFonts w:ascii="Times New Roman" w:hAnsi="Times New Roman"/>
          <w:sz w:val="22"/>
          <w:szCs w:val="22"/>
        </w:rPr>
        <w:t xml:space="preserve">при предоставлении в Лизинговую компанию заявления в простой письменной форме. </w:t>
      </w:r>
    </w:p>
    <w:p w14:paraId="210191A3" w14:textId="5602AE40" w:rsidR="00013F97" w:rsidRPr="00253509" w:rsidRDefault="00013F97" w:rsidP="00145C33">
      <w:pPr>
        <w:spacing w:after="0" w:line="240" w:lineRule="auto"/>
        <w:ind w:firstLine="567"/>
        <w:rPr>
          <w:rFonts w:ascii="Times New Roman" w:hAnsi="Times New Roman"/>
          <w:sz w:val="22"/>
          <w:szCs w:val="22"/>
        </w:rPr>
      </w:pPr>
      <w:r w:rsidRPr="00253509">
        <w:rPr>
          <w:rFonts w:ascii="Times New Roman" w:hAnsi="Times New Roman"/>
          <w:sz w:val="22"/>
          <w:szCs w:val="22"/>
        </w:rPr>
        <w:lastRenderedPageBreak/>
        <w:t>3. Также настоящим даю ООО ЛК РНКБ и РНКБ Банк (ПАО) свое согласие на</w:t>
      </w:r>
      <w:r w:rsidRPr="00A16379">
        <w:rPr>
          <w:rFonts w:ascii="Times New Roman" w:hAnsi="Times New Roman"/>
          <w:sz w:val="22"/>
          <w:szCs w:val="22"/>
        </w:rPr>
        <w:t xml:space="preserve"> </w:t>
      </w:r>
      <w:r w:rsidR="00F405BE" w:rsidRPr="00A16379">
        <w:rPr>
          <w:rFonts w:ascii="Times New Roman" w:hAnsi="Times New Roman"/>
          <w:sz w:val="22"/>
          <w:szCs w:val="22"/>
        </w:rPr>
        <w:t xml:space="preserve">предоставление моих персональных данных и (или) </w:t>
      </w:r>
      <w:r w:rsidRPr="00A16379">
        <w:rPr>
          <w:rFonts w:ascii="Times New Roman" w:hAnsi="Times New Roman"/>
          <w:sz w:val="22"/>
          <w:szCs w:val="22"/>
        </w:rPr>
        <w:t xml:space="preserve">получение из любого бюро кредитных историй информации / кредитных отчетов (информации, входящей в состав кредитной истории) обо мне, или получение информации об отсутствии кредитной истории из Центрального каталога кредитных историй и (или) из одного или нескольких бюро кредитных историй по выбору ООО ЛК РНКБ </w:t>
      </w:r>
      <w:r w:rsidRPr="00A16379">
        <w:rPr>
          <w:rFonts w:ascii="Times New Roman" w:eastAsia="Times New Roman" w:hAnsi="Times New Roman"/>
          <w:sz w:val="22"/>
          <w:szCs w:val="22"/>
          <w:lang w:eastAsia="ru-RU"/>
        </w:rPr>
        <w:t xml:space="preserve"> </w:t>
      </w:r>
      <w:r w:rsidRPr="00253509">
        <w:rPr>
          <w:rFonts w:ascii="Times New Roman" w:hAnsi="Times New Roman"/>
          <w:sz w:val="22"/>
          <w:szCs w:val="22"/>
        </w:rPr>
        <w:t>в отношении меня</w:t>
      </w:r>
      <w:r w:rsidR="00F405BE" w:rsidRPr="00A16379">
        <w:rPr>
          <w:rFonts w:ascii="Times New Roman" w:eastAsia="Times New Roman" w:hAnsi="Times New Roman"/>
          <w:sz w:val="22"/>
          <w:szCs w:val="22"/>
          <w:lang w:eastAsia="ru-RU"/>
        </w:rPr>
        <w:t>, а также свое согласие на передачу информации, подлежащей включению в состав кредитной истории, в любое и (или) каждое бюро кредитных историй</w:t>
      </w:r>
      <w:r w:rsidRPr="00253509">
        <w:rPr>
          <w:rFonts w:ascii="Times New Roman" w:hAnsi="Times New Roman"/>
          <w:sz w:val="22"/>
          <w:szCs w:val="22"/>
        </w:rPr>
        <w:t>. Настоящее согласие дается в целях проверки моей благонадежности и оценки моей кредитоспособности, а также принятия решения о предоставлении лизинга, формирования и направления ООО ЛК РНКБ запросов в бюро кредитных историй, в целях заключения и исполнения Договора лизинга и иных обязательных и сопутствующих лизинговой сделке договоров и соглашений, в соответствии с Федеральным законом от 30.12.2004 № 218-ФЗ «О кредитных историях».</w:t>
      </w:r>
      <w:r w:rsidRPr="00A16379">
        <w:rPr>
          <w:rFonts w:ascii="Times New Roman" w:hAnsi="Times New Roman"/>
          <w:sz w:val="22"/>
          <w:szCs w:val="22"/>
        </w:rPr>
        <w:t xml:space="preserve">    </w:t>
      </w:r>
    </w:p>
    <w:p w14:paraId="543CDE83" w14:textId="77777777" w:rsidR="00013F97" w:rsidRPr="00253509" w:rsidRDefault="00013F97" w:rsidP="00253509">
      <w:pPr>
        <w:spacing w:after="0" w:line="240" w:lineRule="auto"/>
        <w:ind w:firstLine="567"/>
        <w:rPr>
          <w:rFonts w:ascii="Times New Roman" w:hAnsi="Times New Roman"/>
          <w:sz w:val="22"/>
          <w:szCs w:val="22"/>
        </w:rPr>
      </w:pPr>
    </w:p>
    <w:p w14:paraId="3E3123F0" w14:textId="77777777" w:rsidR="00DB4F18" w:rsidRPr="00253509" w:rsidRDefault="00DB4F18" w:rsidP="00253509">
      <w:pPr>
        <w:spacing w:after="0" w:line="240" w:lineRule="auto"/>
        <w:ind w:firstLine="567"/>
        <w:rPr>
          <w:rFonts w:ascii="Times New Roman" w:hAnsi="Times New Roman"/>
          <w:sz w:val="22"/>
          <w:szCs w:val="22"/>
        </w:rPr>
      </w:pPr>
    </w:p>
    <w:sectPr w:rsidR="00DB4F18" w:rsidRPr="00253509" w:rsidSect="00A16379">
      <w:headerReference w:type="default" r:id="rId8"/>
      <w:footerReference w:type="default" r:id="rId9"/>
      <w:pgSz w:w="11906" w:h="16838"/>
      <w:pgMar w:top="284" w:right="849" w:bottom="426"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71E7" w14:textId="77777777" w:rsidR="00D351A9" w:rsidRDefault="00D351A9" w:rsidP="00145C33">
      <w:pPr>
        <w:spacing w:after="0" w:line="240" w:lineRule="auto"/>
      </w:pPr>
      <w:r>
        <w:separator/>
      </w:r>
    </w:p>
  </w:endnote>
  <w:endnote w:type="continuationSeparator" w:id="0">
    <w:p w14:paraId="727EAA74" w14:textId="77777777" w:rsidR="00D351A9" w:rsidRDefault="00D351A9" w:rsidP="00145C33">
      <w:pPr>
        <w:spacing w:after="0" w:line="240" w:lineRule="auto"/>
      </w:pPr>
      <w:r>
        <w:continuationSeparator/>
      </w:r>
    </w:p>
  </w:endnote>
  <w:endnote w:type="continuationNotice" w:id="1">
    <w:p w14:paraId="355A8484" w14:textId="77777777" w:rsidR="00D351A9" w:rsidRDefault="00D351A9" w:rsidP="00145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B4A4" w14:textId="77777777" w:rsidR="00145C33" w:rsidRDefault="00145C33" w:rsidP="0025350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ACB2" w14:textId="77777777" w:rsidR="00D351A9" w:rsidRDefault="00D351A9" w:rsidP="00145C33">
      <w:pPr>
        <w:spacing w:after="0" w:line="240" w:lineRule="auto"/>
      </w:pPr>
      <w:r>
        <w:separator/>
      </w:r>
    </w:p>
  </w:footnote>
  <w:footnote w:type="continuationSeparator" w:id="0">
    <w:p w14:paraId="69C63041" w14:textId="77777777" w:rsidR="00D351A9" w:rsidRDefault="00D351A9" w:rsidP="00145C33">
      <w:pPr>
        <w:spacing w:after="0" w:line="240" w:lineRule="auto"/>
      </w:pPr>
      <w:r>
        <w:continuationSeparator/>
      </w:r>
    </w:p>
  </w:footnote>
  <w:footnote w:type="continuationNotice" w:id="1">
    <w:p w14:paraId="7E63754C" w14:textId="77777777" w:rsidR="00D351A9" w:rsidRDefault="00D351A9" w:rsidP="00145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DB72" w14:textId="77777777" w:rsidR="00145C33" w:rsidRDefault="00145C33" w:rsidP="0025350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A99"/>
    <w:multiLevelType w:val="hybridMultilevel"/>
    <w:tmpl w:val="3F700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6837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E2"/>
    <w:rsid w:val="00013F97"/>
    <w:rsid w:val="000423F7"/>
    <w:rsid w:val="0004649A"/>
    <w:rsid w:val="00066ACE"/>
    <w:rsid w:val="00082EBD"/>
    <w:rsid w:val="00112AF4"/>
    <w:rsid w:val="00117F80"/>
    <w:rsid w:val="001203C5"/>
    <w:rsid w:val="00133792"/>
    <w:rsid w:val="00145C33"/>
    <w:rsid w:val="00146C14"/>
    <w:rsid w:val="0015512F"/>
    <w:rsid w:val="00172FAE"/>
    <w:rsid w:val="0017465E"/>
    <w:rsid w:val="001A551E"/>
    <w:rsid w:val="001A5C7B"/>
    <w:rsid w:val="001E49EB"/>
    <w:rsid w:val="001E6CE8"/>
    <w:rsid w:val="001F65A6"/>
    <w:rsid w:val="001F6E0A"/>
    <w:rsid w:val="001F786E"/>
    <w:rsid w:val="00231582"/>
    <w:rsid w:val="00241A3B"/>
    <w:rsid w:val="00253509"/>
    <w:rsid w:val="00254DE8"/>
    <w:rsid w:val="002A7F9B"/>
    <w:rsid w:val="002C3F95"/>
    <w:rsid w:val="0034227B"/>
    <w:rsid w:val="003869DE"/>
    <w:rsid w:val="0039392B"/>
    <w:rsid w:val="003C396E"/>
    <w:rsid w:val="003D18A2"/>
    <w:rsid w:val="003F0877"/>
    <w:rsid w:val="00412D0D"/>
    <w:rsid w:val="004433A3"/>
    <w:rsid w:val="004550D6"/>
    <w:rsid w:val="004609D3"/>
    <w:rsid w:val="004F479E"/>
    <w:rsid w:val="004F4EF7"/>
    <w:rsid w:val="004F736B"/>
    <w:rsid w:val="0050616D"/>
    <w:rsid w:val="00516D26"/>
    <w:rsid w:val="005318D4"/>
    <w:rsid w:val="00541707"/>
    <w:rsid w:val="0055034B"/>
    <w:rsid w:val="00561E82"/>
    <w:rsid w:val="0056433E"/>
    <w:rsid w:val="00594528"/>
    <w:rsid w:val="005A6A2C"/>
    <w:rsid w:val="005D6B3C"/>
    <w:rsid w:val="006158A2"/>
    <w:rsid w:val="00625271"/>
    <w:rsid w:val="00636467"/>
    <w:rsid w:val="00657D2F"/>
    <w:rsid w:val="00690702"/>
    <w:rsid w:val="006A5854"/>
    <w:rsid w:val="006D0017"/>
    <w:rsid w:val="006D14C2"/>
    <w:rsid w:val="006F0600"/>
    <w:rsid w:val="007070AD"/>
    <w:rsid w:val="00727464"/>
    <w:rsid w:val="007346E9"/>
    <w:rsid w:val="00734F77"/>
    <w:rsid w:val="00747AEE"/>
    <w:rsid w:val="00781935"/>
    <w:rsid w:val="00790B3F"/>
    <w:rsid w:val="007A4125"/>
    <w:rsid w:val="007B7DAF"/>
    <w:rsid w:val="007C03FD"/>
    <w:rsid w:val="0081042A"/>
    <w:rsid w:val="008261B8"/>
    <w:rsid w:val="00864BB7"/>
    <w:rsid w:val="00891494"/>
    <w:rsid w:val="008B4121"/>
    <w:rsid w:val="008B69A9"/>
    <w:rsid w:val="008E4174"/>
    <w:rsid w:val="008E69A8"/>
    <w:rsid w:val="008E704E"/>
    <w:rsid w:val="008E7DD3"/>
    <w:rsid w:val="009058E2"/>
    <w:rsid w:val="0093248D"/>
    <w:rsid w:val="009417A8"/>
    <w:rsid w:val="00946FB3"/>
    <w:rsid w:val="00983131"/>
    <w:rsid w:val="009B5FB9"/>
    <w:rsid w:val="009C455B"/>
    <w:rsid w:val="009E47AB"/>
    <w:rsid w:val="00A16379"/>
    <w:rsid w:val="00A3156D"/>
    <w:rsid w:val="00A3780D"/>
    <w:rsid w:val="00A55C79"/>
    <w:rsid w:val="00A646EB"/>
    <w:rsid w:val="00AD67A9"/>
    <w:rsid w:val="00AF78B1"/>
    <w:rsid w:val="00B106F8"/>
    <w:rsid w:val="00B36F80"/>
    <w:rsid w:val="00B54EE8"/>
    <w:rsid w:val="00B760D7"/>
    <w:rsid w:val="00B81378"/>
    <w:rsid w:val="00B97361"/>
    <w:rsid w:val="00BA1726"/>
    <w:rsid w:val="00BE0ABC"/>
    <w:rsid w:val="00C03C5A"/>
    <w:rsid w:val="00C9445F"/>
    <w:rsid w:val="00CD29D7"/>
    <w:rsid w:val="00CD2FCE"/>
    <w:rsid w:val="00CD6FC3"/>
    <w:rsid w:val="00CF19A6"/>
    <w:rsid w:val="00D10734"/>
    <w:rsid w:val="00D17288"/>
    <w:rsid w:val="00D3004B"/>
    <w:rsid w:val="00D351A9"/>
    <w:rsid w:val="00D5008D"/>
    <w:rsid w:val="00D57BD1"/>
    <w:rsid w:val="00D87813"/>
    <w:rsid w:val="00D87E8D"/>
    <w:rsid w:val="00DB4F18"/>
    <w:rsid w:val="00DC2D66"/>
    <w:rsid w:val="00E13382"/>
    <w:rsid w:val="00E21EA2"/>
    <w:rsid w:val="00E408BF"/>
    <w:rsid w:val="00E77730"/>
    <w:rsid w:val="00EA321B"/>
    <w:rsid w:val="00EC0DCF"/>
    <w:rsid w:val="00EC4E7C"/>
    <w:rsid w:val="00F365A3"/>
    <w:rsid w:val="00F405BE"/>
    <w:rsid w:val="00F4717C"/>
    <w:rsid w:val="00F51BA8"/>
    <w:rsid w:val="00F5625C"/>
    <w:rsid w:val="00F57D7D"/>
    <w:rsid w:val="00F84138"/>
    <w:rsid w:val="00FB6E9E"/>
    <w:rsid w:val="00FC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39CB"/>
  <w15:chartTrackingRefBased/>
  <w15:docId w15:val="{51DD1E8F-3897-46C0-9133-9FC38A8E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Cs w:val="24"/>
        <w:lang w:val="ru-RU"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C33"/>
  </w:style>
  <w:style w:type="paragraph" w:styleId="1">
    <w:name w:val="heading 1"/>
    <w:basedOn w:val="a"/>
    <w:next w:val="a"/>
    <w:link w:val="10"/>
    <w:uiPriority w:val="9"/>
    <w:qFormat/>
    <w:rsid w:val="00905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8E2"/>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99"/>
    <w:qFormat/>
    <w:rsid w:val="006F0600"/>
    <w:pPr>
      <w:ind w:left="720"/>
      <w:contextualSpacing/>
    </w:pPr>
  </w:style>
  <w:style w:type="character" w:styleId="a4">
    <w:name w:val="annotation reference"/>
    <w:basedOn w:val="a0"/>
    <w:uiPriority w:val="99"/>
    <w:semiHidden/>
    <w:unhideWhenUsed/>
    <w:rsid w:val="009417A8"/>
    <w:rPr>
      <w:sz w:val="16"/>
      <w:szCs w:val="16"/>
    </w:rPr>
  </w:style>
  <w:style w:type="paragraph" w:styleId="a5">
    <w:name w:val="annotation text"/>
    <w:basedOn w:val="a"/>
    <w:link w:val="a6"/>
    <w:uiPriority w:val="99"/>
    <w:semiHidden/>
    <w:unhideWhenUsed/>
    <w:rsid w:val="009417A8"/>
    <w:pPr>
      <w:spacing w:line="240" w:lineRule="auto"/>
    </w:pPr>
    <w:rPr>
      <w:szCs w:val="20"/>
    </w:rPr>
  </w:style>
  <w:style w:type="character" w:customStyle="1" w:styleId="a6">
    <w:name w:val="Текст примечания Знак"/>
    <w:basedOn w:val="a0"/>
    <w:link w:val="a5"/>
    <w:uiPriority w:val="99"/>
    <w:semiHidden/>
    <w:rsid w:val="009417A8"/>
    <w:rPr>
      <w:szCs w:val="20"/>
    </w:rPr>
  </w:style>
  <w:style w:type="paragraph" w:styleId="a7">
    <w:name w:val="annotation subject"/>
    <w:basedOn w:val="a5"/>
    <w:next w:val="a5"/>
    <w:link w:val="a8"/>
    <w:uiPriority w:val="99"/>
    <w:semiHidden/>
    <w:unhideWhenUsed/>
    <w:rsid w:val="009417A8"/>
    <w:rPr>
      <w:b/>
      <w:bCs/>
    </w:rPr>
  </w:style>
  <w:style w:type="character" w:customStyle="1" w:styleId="a8">
    <w:name w:val="Тема примечания Знак"/>
    <w:basedOn w:val="a6"/>
    <w:link w:val="a7"/>
    <w:uiPriority w:val="99"/>
    <w:semiHidden/>
    <w:rsid w:val="009417A8"/>
    <w:rPr>
      <w:b/>
      <w:bCs/>
      <w:szCs w:val="20"/>
    </w:rPr>
  </w:style>
  <w:style w:type="paragraph" w:styleId="a9">
    <w:name w:val="Balloon Text"/>
    <w:basedOn w:val="a"/>
    <w:link w:val="aa"/>
    <w:uiPriority w:val="99"/>
    <w:semiHidden/>
    <w:unhideWhenUsed/>
    <w:rsid w:val="009417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17A8"/>
    <w:rPr>
      <w:rFonts w:ascii="Segoe UI" w:hAnsi="Segoe UI" w:cs="Segoe UI"/>
      <w:sz w:val="18"/>
      <w:szCs w:val="18"/>
    </w:rPr>
  </w:style>
  <w:style w:type="paragraph" w:styleId="ab">
    <w:name w:val="footnote text"/>
    <w:basedOn w:val="a"/>
    <w:link w:val="ac"/>
    <w:uiPriority w:val="99"/>
    <w:semiHidden/>
    <w:unhideWhenUsed/>
    <w:rsid w:val="00B97361"/>
    <w:pPr>
      <w:spacing w:after="0" w:line="240" w:lineRule="auto"/>
    </w:pPr>
    <w:rPr>
      <w:szCs w:val="20"/>
    </w:rPr>
  </w:style>
  <w:style w:type="character" w:customStyle="1" w:styleId="ac">
    <w:name w:val="Текст сноски Знак"/>
    <w:basedOn w:val="a0"/>
    <w:link w:val="ab"/>
    <w:uiPriority w:val="99"/>
    <w:semiHidden/>
    <w:rsid w:val="00B97361"/>
    <w:rPr>
      <w:szCs w:val="20"/>
    </w:rPr>
  </w:style>
  <w:style w:type="character" w:styleId="ad">
    <w:name w:val="footnote reference"/>
    <w:basedOn w:val="a0"/>
    <w:uiPriority w:val="99"/>
    <w:semiHidden/>
    <w:unhideWhenUsed/>
    <w:rsid w:val="00B97361"/>
    <w:rPr>
      <w:vertAlign w:val="superscript"/>
    </w:rPr>
  </w:style>
  <w:style w:type="paragraph" w:styleId="ae">
    <w:name w:val="Title"/>
    <w:basedOn w:val="a"/>
    <w:link w:val="af"/>
    <w:qFormat/>
    <w:rsid w:val="00FC64C4"/>
    <w:pPr>
      <w:autoSpaceDE w:val="0"/>
      <w:autoSpaceDN w:val="0"/>
      <w:spacing w:after="0" w:line="240" w:lineRule="auto"/>
      <w:jc w:val="center"/>
    </w:pPr>
    <w:rPr>
      <w:rFonts w:ascii="Times New Roman" w:eastAsia="Times New Roman" w:hAnsi="Times New Roman"/>
      <w:b/>
      <w:bCs/>
      <w:sz w:val="24"/>
      <w:lang w:eastAsia="ru-RU"/>
    </w:rPr>
  </w:style>
  <w:style w:type="character" w:customStyle="1" w:styleId="af">
    <w:name w:val="Заголовок Знак"/>
    <w:basedOn w:val="a0"/>
    <w:link w:val="ae"/>
    <w:rsid w:val="00FC64C4"/>
    <w:rPr>
      <w:rFonts w:ascii="Times New Roman" w:eastAsia="Times New Roman" w:hAnsi="Times New Roman"/>
      <w:b/>
      <w:bCs/>
      <w:sz w:val="24"/>
      <w:lang w:eastAsia="ru-RU"/>
    </w:rPr>
  </w:style>
  <w:style w:type="paragraph" w:styleId="af0">
    <w:name w:val="Revision"/>
    <w:hidden/>
    <w:uiPriority w:val="99"/>
    <w:semiHidden/>
    <w:rsid w:val="00145C33"/>
    <w:pPr>
      <w:spacing w:after="0" w:line="240" w:lineRule="auto"/>
      <w:jc w:val="left"/>
    </w:pPr>
  </w:style>
  <w:style w:type="character" w:styleId="af1">
    <w:name w:val="Hyperlink"/>
    <w:basedOn w:val="a0"/>
    <w:uiPriority w:val="99"/>
    <w:semiHidden/>
    <w:unhideWhenUsed/>
    <w:rsid w:val="00145C33"/>
    <w:rPr>
      <w:color w:val="0563C1"/>
      <w:u w:val="single"/>
    </w:rPr>
  </w:style>
  <w:style w:type="paragraph" w:styleId="af2">
    <w:name w:val="header"/>
    <w:basedOn w:val="a"/>
    <w:link w:val="af3"/>
    <w:uiPriority w:val="99"/>
    <w:unhideWhenUsed/>
    <w:rsid w:val="00145C3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45C33"/>
  </w:style>
  <w:style w:type="paragraph" w:styleId="af4">
    <w:name w:val="footer"/>
    <w:basedOn w:val="a"/>
    <w:link w:val="af5"/>
    <w:uiPriority w:val="99"/>
    <w:unhideWhenUsed/>
    <w:rsid w:val="00145C3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4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357">
      <w:bodyDiv w:val="1"/>
      <w:marLeft w:val="0"/>
      <w:marRight w:val="0"/>
      <w:marTop w:val="0"/>
      <w:marBottom w:val="0"/>
      <w:divBdr>
        <w:top w:val="none" w:sz="0" w:space="0" w:color="auto"/>
        <w:left w:val="none" w:sz="0" w:space="0" w:color="auto"/>
        <w:bottom w:val="none" w:sz="0" w:space="0" w:color="auto"/>
        <w:right w:val="none" w:sz="0" w:space="0" w:color="auto"/>
      </w:divBdr>
    </w:div>
    <w:div w:id="286277042">
      <w:bodyDiv w:val="1"/>
      <w:marLeft w:val="0"/>
      <w:marRight w:val="0"/>
      <w:marTop w:val="0"/>
      <w:marBottom w:val="0"/>
      <w:divBdr>
        <w:top w:val="none" w:sz="0" w:space="0" w:color="auto"/>
        <w:left w:val="none" w:sz="0" w:space="0" w:color="auto"/>
        <w:bottom w:val="none" w:sz="0" w:space="0" w:color="auto"/>
        <w:right w:val="none" w:sz="0" w:space="0" w:color="auto"/>
      </w:divBdr>
    </w:div>
    <w:div w:id="895773354">
      <w:bodyDiv w:val="1"/>
      <w:marLeft w:val="0"/>
      <w:marRight w:val="0"/>
      <w:marTop w:val="0"/>
      <w:marBottom w:val="0"/>
      <w:divBdr>
        <w:top w:val="none" w:sz="0" w:space="0" w:color="auto"/>
        <w:left w:val="none" w:sz="0" w:space="0" w:color="auto"/>
        <w:bottom w:val="none" w:sz="0" w:space="0" w:color="auto"/>
        <w:right w:val="none" w:sz="0" w:space="0" w:color="auto"/>
      </w:divBdr>
    </w:div>
    <w:div w:id="1422144419">
      <w:bodyDiv w:val="1"/>
      <w:marLeft w:val="0"/>
      <w:marRight w:val="0"/>
      <w:marTop w:val="0"/>
      <w:marBottom w:val="0"/>
      <w:divBdr>
        <w:top w:val="none" w:sz="0" w:space="0" w:color="auto"/>
        <w:left w:val="none" w:sz="0" w:space="0" w:color="auto"/>
        <w:bottom w:val="none" w:sz="0" w:space="0" w:color="auto"/>
        <w:right w:val="none" w:sz="0" w:space="0" w:color="auto"/>
      </w:divBdr>
    </w:div>
    <w:div w:id="1851333266">
      <w:bodyDiv w:val="1"/>
      <w:marLeft w:val="0"/>
      <w:marRight w:val="0"/>
      <w:marTop w:val="0"/>
      <w:marBottom w:val="0"/>
      <w:divBdr>
        <w:top w:val="none" w:sz="0" w:space="0" w:color="auto"/>
        <w:left w:val="none" w:sz="0" w:space="0" w:color="auto"/>
        <w:bottom w:val="none" w:sz="0" w:space="0" w:color="auto"/>
        <w:right w:val="none" w:sz="0" w:space="0" w:color="auto"/>
      </w:divBdr>
    </w:div>
    <w:div w:id="2134789540">
      <w:bodyDiv w:val="1"/>
      <w:marLeft w:val="0"/>
      <w:marRight w:val="0"/>
      <w:marTop w:val="0"/>
      <w:marBottom w:val="0"/>
      <w:divBdr>
        <w:top w:val="none" w:sz="0" w:space="0" w:color="auto"/>
        <w:left w:val="none" w:sz="0" w:space="0" w:color="auto"/>
        <w:bottom w:val="none" w:sz="0" w:space="0" w:color="auto"/>
        <w:right w:val="none" w:sz="0" w:space="0" w:color="auto"/>
      </w:divBdr>
    </w:div>
    <w:div w:id="21466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040B-4B1A-41BF-962D-1CAE9F9C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Анна Александровна</dc:creator>
  <cp:keywords/>
  <dc:description/>
  <cp:lastModifiedBy>MakeevMS</cp:lastModifiedBy>
  <cp:revision>2</cp:revision>
  <dcterms:created xsi:type="dcterms:W3CDTF">2023-12-28T12:44:00Z</dcterms:created>
  <dcterms:modified xsi:type="dcterms:W3CDTF">2023-12-28T14:06:00Z</dcterms:modified>
</cp:coreProperties>
</file>